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B088" w14:textId="77777777" w:rsidR="001B1655" w:rsidRDefault="001B1655" w:rsidP="001B1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KLAUZULA INFORMACYJNA</w:t>
      </w:r>
    </w:p>
    <w:p w14:paraId="606E1F68" w14:textId="65257100" w:rsidR="001B1655" w:rsidRDefault="001B1655" w:rsidP="001B1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Senioralny Telefon Zaufania</w:t>
      </w:r>
    </w:p>
    <w:p w14:paraId="7BB7B5FD" w14:textId="77777777" w:rsidR="001B1655" w:rsidRPr="00F8112A" w:rsidRDefault="001B1655" w:rsidP="001B1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811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</w:p>
    <w:p w14:paraId="16BEAB29" w14:textId="3F5D5EFF" w:rsidR="00423ABD" w:rsidRDefault="001B1655" w:rsidP="001B1655">
      <w:pPr>
        <w:pStyle w:val="Akapitzlist1"/>
        <w:spacing w:line="240" w:lineRule="auto"/>
        <w:ind w:left="0"/>
        <w:rPr>
          <w:rFonts w:ascii="Times New Roman" w:hAnsi="Times New Roman"/>
          <w:bCs/>
          <w:color w:val="000000"/>
          <w:szCs w:val="24"/>
          <w:lang w:eastAsia="pl-PL"/>
        </w:rPr>
      </w:pPr>
      <w:r>
        <w:rPr>
          <w:rFonts w:ascii="Times New Roman" w:hAnsi="Times New Roman"/>
          <w:bCs/>
          <w:color w:val="000000"/>
          <w:szCs w:val="24"/>
          <w:lang w:eastAsia="pl-PL"/>
        </w:rPr>
        <w:t xml:space="preserve">Wsparcie udzielane przez Senioralny Telefon Zaufania jest anonimowe, czyli nie muszą Państwo podawać swojego imienia i nazwiska, adresu czy innych danych osobowych. Będziemy znać jedynie numer </w:t>
      </w:r>
      <w:r w:rsidR="005D7776">
        <w:rPr>
          <w:rFonts w:ascii="Times New Roman" w:hAnsi="Times New Roman"/>
          <w:bCs/>
          <w:color w:val="000000"/>
          <w:szCs w:val="24"/>
          <w:lang w:eastAsia="pl-PL"/>
        </w:rPr>
        <w:t>telefonu,</w:t>
      </w:r>
      <w:r>
        <w:rPr>
          <w:rFonts w:ascii="Times New Roman" w:hAnsi="Times New Roman"/>
          <w:bCs/>
          <w:color w:val="000000"/>
          <w:szCs w:val="24"/>
          <w:lang w:eastAsia="pl-PL"/>
        </w:rPr>
        <w:t xml:space="preserve"> z którego następuje połączenie. Może się jednak zdarzyć, że w trakcie rozmowy z konsultantem podacie Państwo inne dane osobowe,</w:t>
      </w:r>
      <w:r w:rsidR="00423ABD">
        <w:rPr>
          <w:rFonts w:ascii="Times New Roman" w:hAnsi="Times New Roman"/>
          <w:bCs/>
          <w:color w:val="000000"/>
          <w:szCs w:val="24"/>
          <w:lang w:eastAsia="pl-PL"/>
        </w:rPr>
        <w:t xml:space="preserve"> wtedy będziemy przetwarzać te dane na podstawie udzielonej w ten sposób zgody. </w:t>
      </w:r>
      <w:r>
        <w:rPr>
          <w:rFonts w:ascii="Times New Roman" w:hAnsi="Times New Roman"/>
          <w:bCs/>
          <w:color w:val="000000"/>
          <w:szCs w:val="24"/>
          <w:lang w:eastAsia="pl-PL"/>
        </w:rPr>
        <w:t xml:space="preserve"> </w:t>
      </w:r>
    </w:p>
    <w:p w14:paraId="51CDA99D" w14:textId="70CFF3A5" w:rsidR="001B1655" w:rsidRPr="00F40FB5" w:rsidRDefault="00423ABD" w:rsidP="001B1655">
      <w:pPr>
        <w:pStyle w:val="Akapitzlist1"/>
        <w:spacing w:line="240" w:lineRule="auto"/>
        <w:ind w:left="0"/>
        <w:rPr>
          <w:rFonts w:ascii="Times New Roman" w:hAnsi="Times New Roman"/>
          <w:color w:val="000000"/>
          <w:sz w:val="22"/>
          <w:lang w:eastAsia="pl-PL"/>
        </w:rPr>
      </w:pPr>
      <w:r>
        <w:rPr>
          <w:rFonts w:ascii="Times New Roman" w:hAnsi="Times New Roman"/>
          <w:bCs/>
          <w:color w:val="000000"/>
          <w:szCs w:val="24"/>
          <w:lang w:eastAsia="pl-PL"/>
        </w:rPr>
        <w:t>W</w:t>
      </w:r>
      <w:r w:rsidR="001B1655">
        <w:rPr>
          <w:rFonts w:ascii="Times New Roman" w:hAnsi="Times New Roman"/>
          <w:bCs/>
          <w:color w:val="000000"/>
          <w:szCs w:val="24"/>
          <w:lang w:eastAsia="pl-PL"/>
        </w:rPr>
        <w:t xml:space="preserve"> związku z tym</w:t>
      </w:r>
      <w:r>
        <w:rPr>
          <w:rFonts w:ascii="Times New Roman" w:hAnsi="Times New Roman"/>
          <w:bCs/>
          <w:color w:val="000000"/>
          <w:szCs w:val="24"/>
          <w:lang w:eastAsia="pl-PL"/>
        </w:rPr>
        <w:t xml:space="preserve">, </w:t>
      </w:r>
      <w:r w:rsidR="001B1655">
        <w:rPr>
          <w:rFonts w:ascii="Times New Roman" w:hAnsi="Times New Roman"/>
          <w:bCs/>
          <w:color w:val="000000"/>
          <w:sz w:val="22"/>
          <w:lang w:eastAsia="pl-PL"/>
        </w:rPr>
        <w:t>z</w:t>
      </w:r>
      <w:r w:rsidR="001B1655" w:rsidRPr="00F40FB5">
        <w:rPr>
          <w:rFonts w:ascii="Times New Roman" w:hAnsi="Times New Roman"/>
          <w:bCs/>
          <w:color w:val="000000"/>
          <w:sz w:val="22"/>
          <w:lang w:eastAsia="pl-PL"/>
        </w:rPr>
        <w:t xml:space="preserve">godnie z </w:t>
      </w:r>
      <w:bookmarkStart w:id="0" w:name="_Hlk34905618"/>
      <w:r w:rsidR="001B1655" w:rsidRPr="00F40FB5">
        <w:rPr>
          <w:rFonts w:ascii="Times New Roman" w:hAnsi="Times New Roman"/>
          <w:bCs/>
          <w:color w:val="000000"/>
          <w:sz w:val="22"/>
          <w:lang w:eastAsia="pl-PL"/>
        </w:rPr>
        <w:t xml:space="preserve">art. </w:t>
      </w:r>
      <w:bookmarkStart w:id="1" w:name="_Hlk514151798"/>
      <w:r w:rsidR="005D7776" w:rsidRPr="00F40FB5">
        <w:rPr>
          <w:rFonts w:ascii="Times New Roman" w:hAnsi="Times New Roman"/>
          <w:bCs/>
          <w:color w:val="000000"/>
          <w:sz w:val="22"/>
          <w:lang w:eastAsia="pl-PL"/>
        </w:rPr>
        <w:t>13 Rozporządzenia</w:t>
      </w:r>
      <w:r w:rsidR="001B1655" w:rsidRPr="00F40FB5">
        <w:rPr>
          <w:rFonts w:ascii="Times New Roman" w:hAnsi="Times New Roman"/>
          <w:sz w:val="22"/>
        </w:rPr>
        <w:t xml:space="preserve"> Parlamentu Europejskiego i Rady (UE) 2016/679 z dnia 27 kwietnia </w:t>
      </w:r>
      <w:r w:rsidR="005D7776" w:rsidRPr="00F40FB5">
        <w:rPr>
          <w:rFonts w:ascii="Times New Roman" w:hAnsi="Times New Roman"/>
          <w:sz w:val="22"/>
        </w:rPr>
        <w:t>2016 r.</w:t>
      </w:r>
      <w:r w:rsidR="001B1655" w:rsidRPr="00F40FB5">
        <w:rPr>
          <w:rFonts w:ascii="Times New Roman" w:hAnsi="Times New Roman"/>
          <w:sz w:val="22"/>
        </w:rPr>
        <w:t xml:space="preserve"> w sprawie ochrony osób fizycznych w związku z przetwarzaniem danych osobowych i w sprawie swobodnego przepływu takich danych oraz uchylenia dyrektywy 95/46/WE</w:t>
      </w:r>
      <w:bookmarkEnd w:id="1"/>
      <w:r w:rsidR="001B1655" w:rsidRPr="00F40FB5">
        <w:rPr>
          <w:rFonts w:ascii="Times New Roman" w:hAnsi="Times New Roman"/>
          <w:sz w:val="22"/>
        </w:rPr>
        <w:t xml:space="preserve"> (RODO), </w:t>
      </w:r>
      <w:r w:rsidR="005D7776" w:rsidRPr="00F40FB5">
        <w:rPr>
          <w:rFonts w:ascii="Times New Roman" w:hAnsi="Times New Roman"/>
          <w:sz w:val="22"/>
        </w:rPr>
        <w:t>informujemy,</w:t>
      </w:r>
      <w:r w:rsidR="001B1655" w:rsidRPr="00F40FB5">
        <w:rPr>
          <w:rFonts w:ascii="Times New Roman" w:hAnsi="Times New Roman"/>
          <w:sz w:val="22"/>
        </w:rPr>
        <w:t xml:space="preserve"> że:</w:t>
      </w:r>
      <w:r w:rsidR="001B1655" w:rsidRPr="00F40FB5">
        <w:rPr>
          <w:rFonts w:ascii="Times New Roman" w:hAnsi="Times New Roman"/>
          <w:color w:val="000000"/>
          <w:sz w:val="22"/>
          <w:lang w:eastAsia="pl-PL"/>
        </w:rPr>
        <w:t> </w:t>
      </w:r>
      <w:bookmarkEnd w:id="0"/>
    </w:p>
    <w:p w14:paraId="59F0CBDE" w14:textId="15C8F96E" w:rsidR="001B1655" w:rsidRPr="00F40FB5" w:rsidRDefault="001B1655" w:rsidP="001B165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F40FB5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1. Administratorem Danych Osobowych jest: </w:t>
      </w:r>
      <w:r w:rsidRPr="00F40FB5">
        <w:rPr>
          <w:rFonts w:ascii="Times New Roman" w:eastAsia="Times New Roman" w:hAnsi="Times New Roman" w:cs="Times New Roman"/>
          <w:color w:val="000000"/>
          <w:lang w:eastAsia="pl-PL"/>
        </w:rPr>
        <w:t xml:space="preserve">Miejsko-Gminny Ośrodek Pomocy Społecznej reprezentowany przez Dyrektora Miejsko-Gminnego Ośrodka Pomocy Społecznej w Piasecznie. </w:t>
      </w:r>
      <w:r w:rsidRPr="00F40FB5">
        <w:rPr>
          <w:rFonts w:ascii="Times New Roman" w:eastAsia="Times New Roman" w:hAnsi="Times New Roman" w:cs="Times New Roman"/>
          <w:bCs/>
          <w:color w:val="000000"/>
          <w:lang w:eastAsia="pl-PL"/>
        </w:rPr>
        <w:t>Siedziba Administratora Danych Osobowych:</w:t>
      </w:r>
      <w:r w:rsidRPr="00F40FB5">
        <w:rPr>
          <w:rFonts w:ascii="Times New Roman" w:eastAsia="Times New Roman" w:hAnsi="Times New Roman" w:cs="Times New Roman"/>
          <w:color w:val="000000"/>
          <w:lang w:eastAsia="pl-PL"/>
        </w:rPr>
        <w:t> 05-500 Piaseczno, ul. Świętojańska 5 A. Tel. (22) 7</w:t>
      </w:r>
      <w:r>
        <w:rPr>
          <w:rFonts w:ascii="Times New Roman" w:eastAsia="Times New Roman" w:hAnsi="Times New Roman" w:cs="Times New Roman"/>
          <w:color w:val="000000"/>
          <w:lang w:eastAsia="pl-PL"/>
        </w:rPr>
        <w:t>50-33-08</w:t>
      </w:r>
      <w:r w:rsidRPr="00F40FB5">
        <w:rPr>
          <w:rFonts w:ascii="Times New Roman" w:eastAsia="Times New Roman" w:hAnsi="Times New Roman" w:cs="Times New Roman"/>
          <w:color w:val="000000"/>
          <w:lang w:eastAsia="pl-PL"/>
        </w:rPr>
        <w:t xml:space="preserve"> lub (22) 756-72-63, adres e-mail: </w:t>
      </w:r>
      <w:hyperlink r:id="rId4" w:history="1">
        <w:r w:rsidRPr="00F40FB5">
          <w:rPr>
            <w:rStyle w:val="Hipercze"/>
            <w:rFonts w:ascii="Times New Roman" w:eastAsia="Times New Roman" w:hAnsi="Times New Roman" w:cs="Times New Roman"/>
            <w:lang w:eastAsia="pl-PL"/>
          </w:rPr>
          <w:t>sekretariat@mgops.piaseczno.eu</w:t>
        </w:r>
      </w:hyperlink>
      <w:r w:rsidR="005D7776">
        <w:t>.</w:t>
      </w:r>
      <w:r w:rsidRPr="00F40FB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5C9E9B4" w14:textId="5A15B213" w:rsidR="001B1655" w:rsidRPr="00F40FB5" w:rsidRDefault="001B1655" w:rsidP="001B16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40FB5">
        <w:rPr>
          <w:rFonts w:ascii="Times New Roman" w:eastAsia="Times New Roman" w:hAnsi="Times New Roman" w:cs="Times New Roman"/>
          <w:color w:val="000000"/>
          <w:lang w:eastAsia="pl-PL"/>
        </w:rPr>
        <w:t xml:space="preserve">2. </w:t>
      </w:r>
      <w:r w:rsidRPr="00F40FB5">
        <w:rPr>
          <w:rFonts w:ascii="Times New Roman" w:eastAsia="Times New Roman" w:hAnsi="Times New Roman" w:cs="Times New Roman"/>
        </w:rPr>
        <w:t xml:space="preserve">Administrator wyznaczył Inspektora Ochrony </w:t>
      </w:r>
      <w:r w:rsidR="005D7776" w:rsidRPr="00F40FB5">
        <w:rPr>
          <w:rFonts w:ascii="Times New Roman" w:eastAsia="Times New Roman" w:hAnsi="Times New Roman" w:cs="Times New Roman"/>
        </w:rPr>
        <w:t>Danych,</w:t>
      </w:r>
      <w:r w:rsidRPr="00F40FB5">
        <w:rPr>
          <w:rFonts w:ascii="Times New Roman" w:eastAsia="Times New Roman" w:hAnsi="Times New Roman" w:cs="Times New Roman"/>
        </w:rPr>
        <w:t xml:space="preserve"> z którym można się </w:t>
      </w:r>
      <w:r w:rsidR="005D7776" w:rsidRPr="00F40FB5">
        <w:rPr>
          <w:rFonts w:ascii="Times New Roman" w:eastAsia="Times New Roman" w:hAnsi="Times New Roman" w:cs="Times New Roman"/>
        </w:rPr>
        <w:t>skontaktować: e-mail</w:t>
      </w:r>
      <w:r w:rsidRPr="00F40FB5">
        <w:rPr>
          <w:rFonts w:ascii="Times New Roman" w:eastAsia="Times New Roman" w:hAnsi="Times New Roman" w:cs="Times New Roman"/>
        </w:rPr>
        <w:t xml:space="preserve">: </w:t>
      </w:r>
      <w:hyperlink r:id="rId5" w:history="1">
        <w:r w:rsidRPr="00F40FB5">
          <w:rPr>
            <w:rStyle w:val="Hipercze"/>
            <w:rFonts w:ascii="Times New Roman" w:eastAsia="Times New Roman" w:hAnsi="Times New Roman" w:cs="Times New Roman"/>
          </w:rPr>
          <w:t>iod@mgops.piaseczno.eu</w:t>
        </w:r>
      </w:hyperlink>
      <w:r w:rsidR="005D7776">
        <w:t>.</w:t>
      </w:r>
    </w:p>
    <w:p w14:paraId="2E176101" w14:textId="50D8A0E9" w:rsidR="001B1655" w:rsidRPr="001B138D" w:rsidRDefault="001B1655" w:rsidP="001B165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F40FB5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3. </w:t>
      </w:r>
      <w:r>
        <w:rPr>
          <w:rFonts w:ascii="Times New Roman" w:eastAsia="Times New Roman" w:hAnsi="Times New Roman" w:cs="Times New Roman"/>
          <w:iCs/>
          <w:color w:val="000000"/>
          <w:lang w:eastAsia="pl-PL"/>
        </w:rPr>
        <w:t>Państwa</w:t>
      </w:r>
      <w:r w:rsidRPr="00F40FB5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dane osobowe będą </w:t>
      </w:r>
      <w:r w:rsidRPr="001B138D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przetwarzane w celu </w:t>
      </w:r>
      <w:r w:rsidR="00423ABD" w:rsidRPr="001B138D">
        <w:rPr>
          <w:rFonts w:ascii="Times New Roman" w:eastAsia="Times New Roman" w:hAnsi="Times New Roman" w:cs="Times New Roman"/>
          <w:iCs/>
          <w:color w:val="000000"/>
          <w:lang w:eastAsia="pl-PL"/>
        </w:rPr>
        <w:t>u</w:t>
      </w:r>
      <w:r w:rsidR="000A6BE2">
        <w:rPr>
          <w:rFonts w:ascii="Times New Roman" w:eastAsia="Times New Roman" w:hAnsi="Times New Roman" w:cs="Times New Roman"/>
          <w:iCs/>
          <w:color w:val="000000"/>
          <w:lang w:eastAsia="pl-PL"/>
        </w:rPr>
        <w:t>zyskania</w:t>
      </w:r>
      <w:r w:rsidR="00423ABD" w:rsidRPr="001B138D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wsparcia emocjonalnego oraz informacyjnego </w:t>
      </w:r>
      <w:r w:rsidRPr="001B138D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przez </w:t>
      </w:r>
      <w:r w:rsidR="00423ABD" w:rsidRPr="001B138D">
        <w:rPr>
          <w:rFonts w:ascii="Times New Roman" w:eastAsia="Times New Roman" w:hAnsi="Times New Roman" w:cs="Times New Roman"/>
          <w:iCs/>
          <w:color w:val="000000"/>
          <w:lang w:eastAsia="pl-PL"/>
        </w:rPr>
        <w:t>konsultantów Senioralnego telefon</w:t>
      </w:r>
      <w:r w:rsidR="004D42EC">
        <w:rPr>
          <w:rFonts w:ascii="Times New Roman" w:eastAsia="Times New Roman" w:hAnsi="Times New Roman" w:cs="Times New Roman"/>
          <w:iCs/>
          <w:color w:val="000000"/>
          <w:lang w:eastAsia="pl-PL"/>
        </w:rPr>
        <w:t>u</w:t>
      </w:r>
      <w:r w:rsidR="00423ABD" w:rsidRPr="001B138D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zaufania </w:t>
      </w:r>
      <w:r w:rsidRPr="001B138D">
        <w:rPr>
          <w:rFonts w:ascii="Times New Roman" w:eastAsia="Times New Roman" w:hAnsi="Times New Roman" w:cs="Times New Roman"/>
          <w:iCs/>
          <w:color w:val="000000"/>
          <w:lang w:eastAsia="pl-PL"/>
        </w:rPr>
        <w:t>Miejsko-Gminn</w:t>
      </w:r>
      <w:r w:rsidR="001B138D" w:rsidRPr="001B138D">
        <w:rPr>
          <w:rFonts w:ascii="Times New Roman" w:eastAsia="Times New Roman" w:hAnsi="Times New Roman" w:cs="Times New Roman"/>
          <w:iCs/>
          <w:color w:val="000000"/>
          <w:lang w:eastAsia="pl-PL"/>
        </w:rPr>
        <w:t>ego</w:t>
      </w:r>
      <w:r w:rsidRPr="001B138D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Ośrod</w:t>
      </w:r>
      <w:r w:rsidR="001B138D" w:rsidRPr="001B138D">
        <w:rPr>
          <w:rFonts w:ascii="Times New Roman" w:eastAsia="Times New Roman" w:hAnsi="Times New Roman" w:cs="Times New Roman"/>
          <w:iCs/>
          <w:color w:val="000000"/>
          <w:lang w:eastAsia="pl-PL"/>
        </w:rPr>
        <w:t>ka</w:t>
      </w:r>
      <w:r w:rsidRPr="001B138D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Pomocy Społecznej w Piasecznie,</w:t>
      </w:r>
      <w:r w:rsidR="00423ABD" w:rsidRPr="001B138D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</w:t>
      </w:r>
      <w:r w:rsidRPr="001B138D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na podstawie art. 6 ust. 1 lit. </w:t>
      </w:r>
      <w:r w:rsidR="00423ABD" w:rsidRPr="001B138D">
        <w:rPr>
          <w:rFonts w:ascii="Times New Roman" w:eastAsia="Times New Roman" w:hAnsi="Times New Roman" w:cs="Times New Roman"/>
          <w:iCs/>
          <w:color w:val="000000"/>
          <w:lang w:eastAsia="pl-PL"/>
        </w:rPr>
        <w:t>a</w:t>
      </w:r>
      <w:r w:rsidRPr="001B138D">
        <w:rPr>
          <w:rFonts w:ascii="Times New Roman" w:eastAsia="Times New Roman" w:hAnsi="Times New Roman" w:cs="Times New Roman"/>
          <w:iCs/>
          <w:color w:val="000000"/>
          <w:lang w:eastAsia="pl-PL"/>
        </w:rPr>
        <w:t>) RODO</w:t>
      </w:r>
      <w:r w:rsidR="00423ABD" w:rsidRPr="001B138D">
        <w:rPr>
          <w:rFonts w:ascii="Times New Roman" w:eastAsia="Times New Roman" w:hAnsi="Times New Roman" w:cs="Times New Roman"/>
          <w:iCs/>
          <w:color w:val="000000"/>
          <w:lang w:eastAsia="pl-PL"/>
        </w:rPr>
        <w:t>, tzn. gdy osoba, której dane dotyczą wyraziła zgodę</w:t>
      </w:r>
      <w:r w:rsidRPr="001B138D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oraz </w:t>
      </w:r>
      <w:r w:rsidR="001B138D" w:rsidRPr="001B138D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art. 6 ust. 1 lit. </w:t>
      </w:r>
      <w:r w:rsidR="001B138D">
        <w:rPr>
          <w:rFonts w:ascii="Times New Roman" w:eastAsia="Times New Roman" w:hAnsi="Times New Roman" w:cs="Times New Roman"/>
          <w:iCs/>
          <w:color w:val="000000"/>
          <w:lang w:eastAsia="pl-PL"/>
        </w:rPr>
        <w:t>e</w:t>
      </w:r>
      <w:r w:rsidR="001B138D" w:rsidRPr="001B138D">
        <w:rPr>
          <w:rFonts w:ascii="Times New Roman" w:eastAsia="Times New Roman" w:hAnsi="Times New Roman" w:cs="Times New Roman"/>
          <w:iCs/>
          <w:color w:val="000000"/>
          <w:lang w:eastAsia="pl-PL"/>
        </w:rPr>
        <w:t>) RODO</w:t>
      </w:r>
      <w:r w:rsidR="000A6BE2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</w:t>
      </w:r>
      <w:r w:rsidR="001B138D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- </w:t>
      </w:r>
      <w:r w:rsidR="001B138D" w:rsidRPr="001B138D">
        <w:rPr>
          <w:rFonts w:ascii="Times New Roman" w:hAnsi="Times New Roman" w:cs="Times New Roman"/>
          <w:color w:val="121416"/>
          <w:shd w:val="clear" w:color="auto" w:fill="FFFFFF"/>
        </w:rPr>
        <w:t>do wykonania zadania realizowanego w interesie publicznym</w:t>
      </w:r>
      <w:r w:rsidR="005D7776">
        <w:rPr>
          <w:rFonts w:ascii="Times New Roman" w:hAnsi="Times New Roman" w:cs="Times New Roman"/>
          <w:color w:val="121416"/>
          <w:shd w:val="clear" w:color="auto" w:fill="FFFFFF"/>
        </w:rPr>
        <w:t xml:space="preserve"> </w:t>
      </w:r>
      <w:r w:rsidR="000A6BE2">
        <w:rPr>
          <w:rFonts w:ascii="Times New Roman" w:hAnsi="Times New Roman" w:cs="Times New Roman"/>
          <w:color w:val="121416"/>
          <w:shd w:val="clear" w:color="auto" w:fill="FFFFFF"/>
        </w:rPr>
        <w:t>- realizacja projektu socjalnego</w:t>
      </w:r>
      <w:r w:rsidR="004D42EC">
        <w:rPr>
          <w:rFonts w:ascii="Times New Roman" w:hAnsi="Times New Roman" w:cs="Times New Roman"/>
          <w:color w:val="121416"/>
          <w:shd w:val="clear" w:color="auto" w:fill="FFFFFF"/>
        </w:rPr>
        <w:t>: Senioralny telefon zaufania,</w:t>
      </w:r>
      <w:r w:rsidR="004D42E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4D42EC">
        <w:rPr>
          <w:rFonts w:ascii="Times New Roman" w:hAnsi="Times New Roman" w:cs="Times New Roman"/>
          <w:color w:val="121416"/>
          <w:shd w:val="clear" w:color="auto" w:fill="FFFFFF"/>
        </w:rPr>
        <w:t xml:space="preserve">lub </w:t>
      </w:r>
      <w:r w:rsidR="004D42EC" w:rsidRPr="001B138D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art. </w:t>
      </w:r>
      <w:r w:rsidR="004D42EC">
        <w:rPr>
          <w:rFonts w:ascii="Times New Roman" w:eastAsia="Times New Roman" w:hAnsi="Times New Roman" w:cs="Times New Roman"/>
          <w:iCs/>
          <w:color w:val="000000"/>
          <w:lang w:eastAsia="pl-PL"/>
        </w:rPr>
        <w:t>9</w:t>
      </w:r>
      <w:r w:rsidR="004D42EC" w:rsidRPr="001B138D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ust. 1 lit. </w:t>
      </w:r>
      <w:r w:rsidR="004D42EC">
        <w:rPr>
          <w:rFonts w:ascii="Times New Roman" w:eastAsia="Times New Roman" w:hAnsi="Times New Roman" w:cs="Times New Roman"/>
          <w:iCs/>
          <w:color w:val="000000"/>
          <w:lang w:eastAsia="pl-PL"/>
        </w:rPr>
        <w:t>c</w:t>
      </w:r>
      <w:r w:rsidR="004D42EC" w:rsidRPr="001B138D">
        <w:rPr>
          <w:rFonts w:ascii="Times New Roman" w:eastAsia="Times New Roman" w:hAnsi="Times New Roman" w:cs="Times New Roman"/>
          <w:iCs/>
          <w:color w:val="000000"/>
          <w:lang w:eastAsia="pl-PL"/>
        </w:rPr>
        <w:t>) RODO</w:t>
      </w:r>
      <w:r w:rsidR="004D42EC" w:rsidRPr="004D42EC">
        <w:rPr>
          <w:rFonts w:ascii="Times New Roman" w:hAnsi="Times New Roman" w:cs="Times New Roman"/>
          <w:color w:val="121416"/>
          <w:shd w:val="clear" w:color="auto" w:fill="FFFFFF"/>
        </w:rPr>
        <w:t xml:space="preserve"> </w:t>
      </w:r>
      <w:r w:rsidR="004D42EC">
        <w:rPr>
          <w:rFonts w:ascii="Times New Roman" w:hAnsi="Times New Roman" w:cs="Times New Roman"/>
          <w:color w:val="121416"/>
          <w:shd w:val="clear" w:color="auto" w:fill="FFFFFF"/>
        </w:rPr>
        <w:t xml:space="preserve">- </w:t>
      </w:r>
      <w:r w:rsidR="004D42EC" w:rsidRPr="004D42EC">
        <w:rPr>
          <w:rFonts w:ascii="Times New Roman" w:hAnsi="Times New Roman" w:cs="Times New Roman"/>
          <w:color w:val="121416"/>
          <w:shd w:val="clear" w:color="auto" w:fill="FFFFFF"/>
        </w:rPr>
        <w:t>do ochrony żywotnych interesów osoby, której dane dotyczą</w:t>
      </w:r>
      <w:r w:rsidR="004D42EC">
        <w:rPr>
          <w:rFonts w:ascii="Times New Roman" w:hAnsi="Times New Roman" w:cs="Times New Roman"/>
          <w:color w:val="121416"/>
          <w:shd w:val="clear" w:color="auto" w:fill="FFFFFF"/>
        </w:rPr>
        <w:t>.</w:t>
      </w:r>
    </w:p>
    <w:p w14:paraId="70C88DE4" w14:textId="37D7840E" w:rsidR="001B1655" w:rsidRPr="00F40FB5" w:rsidRDefault="001B1655" w:rsidP="001B165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F40FB5">
        <w:rPr>
          <w:rFonts w:ascii="Times New Roman" w:eastAsia="Times New Roman" w:hAnsi="Times New Roman" w:cs="Times New Roman"/>
          <w:color w:val="000000"/>
          <w:lang w:eastAsia="pl-PL"/>
        </w:rPr>
        <w:t>​</w:t>
      </w:r>
    </w:p>
    <w:p w14:paraId="58F8677A" w14:textId="10887BED" w:rsidR="001B1655" w:rsidRDefault="00B43C77" w:rsidP="001B165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4</w:t>
      </w:r>
      <w:r w:rsidR="001B1655" w:rsidRPr="00F40FB5">
        <w:rPr>
          <w:rFonts w:ascii="Times New Roman" w:eastAsia="Times New Roman" w:hAnsi="Times New Roman" w:cs="Times New Roman"/>
          <w:bCs/>
          <w:color w:val="000000"/>
          <w:lang w:eastAsia="pl-PL"/>
        </w:rPr>
        <w:t>. W przypadku, gdy przetwarzanie odbywa się na podstawie wcześniej udzielonej zgody, przysługuje Pani/Panu prawo do cofnięcia tej zgody w dowolnym momencie. Cofnięcie to nie ma wpływu na zgodność przetwarzania, którego dokonano na podstawie zgody przed jej cofnięciem, z</w:t>
      </w:r>
      <w:r w:rsidR="001B1655">
        <w:rPr>
          <w:rFonts w:ascii="Times New Roman" w:eastAsia="Times New Roman" w:hAnsi="Times New Roman" w:cs="Times New Roman"/>
          <w:bCs/>
          <w:color w:val="000000"/>
          <w:lang w:eastAsia="pl-PL"/>
        </w:rPr>
        <w:t>godnie z</w:t>
      </w:r>
      <w:r w:rsidR="001B1655" w:rsidRPr="00F40FB5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obowiązującym prawem.</w:t>
      </w:r>
    </w:p>
    <w:p w14:paraId="462C1121" w14:textId="77777777" w:rsidR="00C91E32" w:rsidRDefault="00C91E32" w:rsidP="001B165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65C904BA" w14:textId="27A2DD3F" w:rsidR="00C91E32" w:rsidRPr="00F40FB5" w:rsidRDefault="00B43C77" w:rsidP="001B165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5</w:t>
      </w:r>
      <w:r w:rsidR="00C91E32">
        <w:rPr>
          <w:rFonts w:ascii="Times New Roman" w:eastAsia="Times New Roman" w:hAnsi="Times New Roman" w:cs="Times New Roman"/>
          <w:bCs/>
          <w:color w:val="000000"/>
          <w:lang w:eastAsia="pl-PL"/>
        </w:rPr>
        <w:t>. Podanie danych osobowych przez osobę korzystającą z Senioralnego telefonu zaufania jest dobrowolne, jednak Administrator zastrzega, że niektóre dane (nr telefonu) mogą być identyfikowane automatycznie za pomocą rozwiązań technicznych i informatycznych.</w:t>
      </w:r>
    </w:p>
    <w:p w14:paraId="4CA692B4" w14:textId="43217F01" w:rsidR="001B1655" w:rsidRPr="00F40FB5" w:rsidRDefault="001B1655" w:rsidP="001B165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40FB5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​6. Pani/Pana dane </w:t>
      </w:r>
      <w:r w:rsidRPr="00F40FB5">
        <w:rPr>
          <w:rFonts w:ascii="Times New Roman" w:eastAsia="Times New Roman" w:hAnsi="Times New Roman" w:cs="Times New Roman"/>
          <w:lang w:eastAsia="pl-PL"/>
        </w:rPr>
        <w:t xml:space="preserve">osobowe będą </w:t>
      </w:r>
      <w:r w:rsidR="005D7776" w:rsidRPr="00F40FB5">
        <w:rPr>
          <w:rFonts w:ascii="Times New Roman" w:eastAsia="Times New Roman" w:hAnsi="Times New Roman" w:cs="Times New Roman"/>
          <w:lang w:eastAsia="pl-PL"/>
        </w:rPr>
        <w:t>przetwarzane przez</w:t>
      </w:r>
      <w:r w:rsidRPr="00F40FB5">
        <w:rPr>
          <w:rFonts w:ascii="Times New Roman" w:eastAsia="Times New Roman" w:hAnsi="Times New Roman" w:cs="Times New Roman"/>
          <w:lang w:eastAsia="pl-PL"/>
        </w:rPr>
        <w:t xml:space="preserve"> okres konieczny do realizacji celu określonego w pkt 3</w:t>
      </w:r>
      <w:r w:rsidR="00C91E32">
        <w:rPr>
          <w:rFonts w:ascii="Times New Roman" w:eastAsia="Times New Roman" w:hAnsi="Times New Roman" w:cs="Times New Roman"/>
          <w:lang w:eastAsia="pl-PL"/>
        </w:rPr>
        <w:t>.</w:t>
      </w:r>
    </w:p>
    <w:p w14:paraId="2D56E5FF" w14:textId="77777777" w:rsidR="001B1655" w:rsidRPr="00F40FB5" w:rsidRDefault="001B1655" w:rsidP="001B165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F40FB5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14:paraId="6DA18075" w14:textId="3CAE00E2" w:rsidR="001B1655" w:rsidRPr="00F40FB5" w:rsidRDefault="001B1655" w:rsidP="001B165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F40FB5">
        <w:rPr>
          <w:rFonts w:ascii="Times New Roman" w:eastAsia="Times New Roman" w:hAnsi="Times New Roman" w:cs="Times New Roman"/>
          <w:color w:val="000000"/>
          <w:lang w:eastAsia="pl-PL"/>
        </w:rPr>
        <w:t xml:space="preserve">7. </w:t>
      </w:r>
      <w:r w:rsidR="004D42EC">
        <w:rPr>
          <w:rFonts w:ascii="Times New Roman" w:eastAsia="Times New Roman" w:hAnsi="Times New Roman" w:cs="Times New Roman"/>
          <w:color w:val="000000"/>
          <w:lang w:eastAsia="pl-PL"/>
        </w:rPr>
        <w:t xml:space="preserve">Administrator nie będzie udostępniał </w:t>
      </w:r>
      <w:r w:rsidRPr="00F40FB5">
        <w:rPr>
          <w:rFonts w:ascii="Times New Roman" w:eastAsia="Times New Roman" w:hAnsi="Times New Roman" w:cs="Times New Roman"/>
          <w:color w:val="000000"/>
          <w:lang w:eastAsia="pl-PL"/>
        </w:rPr>
        <w:t>P</w:t>
      </w:r>
      <w:r w:rsidR="000A6BE2">
        <w:rPr>
          <w:rFonts w:ascii="Times New Roman" w:eastAsia="Times New Roman" w:hAnsi="Times New Roman" w:cs="Times New Roman"/>
          <w:color w:val="000000"/>
          <w:lang w:eastAsia="pl-PL"/>
        </w:rPr>
        <w:t>aństwa</w:t>
      </w:r>
      <w:r w:rsidRPr="00F40FB5">
        <w:rPr>
          <w:rFonts w:ascii="Times New Roman" w:eastAsia="Times New Roman" w:hAnsi="Times New Roman" w:cs="Times New Roman"/>
          <w:color w:val="000000"/>
          <w:lang w:eastAsia="pl-PL"/>
        </w:rPr>
        <w:t xml:space="preserve"> dan</w:t>
      </w:r>
      <w:r w:rsidR="004D42EC">
        <w:rPr>
          <w:rFonts w:ascii="Times New Roman" w:eastAsia="Times New Roman" w:hAnsi="Times New Roman" w:cs="Times New Roman"/>
          <w:color w:val="000000"/>
          <w:lang w:eastAsia="pl-PL"/>
        </w:rPr>
        <w:t xml:space="preserve">ych innym odbiorcom. </w:t>
      </w:r>
      <w:r w:rsidRPr="00F40FB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7CA058F" w14:textId="20CBA7FB" w:rsidR="001B1655" w:rsidRPr="00F40FB5" w:rsidRDefault="001B1655" w:rsidP="001B165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F40FB5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8. Każda osoba, której dane dotyczą ma prawo dostępu do treści swoich danych osobowych oraz możliwości ich aktualizacji, uzupełniania, </w:t>
      </w:r>
      <w:r w:rsidR="005D7776" w:rsidRPr="00F40FB5">
        <w:rPr>
          <w:rFonts w:ascii="Times New Roman" w:eastAsia="Times New Roman" w:hAnsi="Times New Roman" w:cs="Times New Roman"/>
          <w:color w:val="000000"/>
          <w:lang w:eastAsia="pl-PL"/>
        </w:rPr>
        <w:t>sprostowania,</w:t>
      </w:r>
      <w:r w:rsidRPr="00F40FB5">
        <w:rPr>
          <w:rFonts w:ascii="Times New Roman" w:eastAsia="Times New Roman" w:hAnsi="Times New Roman" w:cs="Times New Roman"/>
          <w:color w:val="000000"/>
          <w:lang w:eastAsia="pl-PL"/>
        </w:rPr>
        <w:t xml:space="preserve"> prawo do wniesienia sprzeciwu wobec przetwarzania oraz jeśli przetwarzanie odbywa się na podstawie zgody – prawo do cofnięcia zgody. Każdy ma również prawo do wniesienia skargi do organu nadzorczego tj. Prezesa Urzędu Ochrony Danych </w:t>
      </w:r>
      <w:r w:rsidR="005D7776" w:rsidRPr="00F40FB5">
        <w:rPr>
          <w:rFonts w:ascii="Times New Roman" w:eastAsia="Times New Roman" w:hAnsi="Times New Roman" w:cs="Times New Roman"/>
          <w:color w:val="000000"/>
          <w:lang w:eastAsia="pl-PL"/>
        </w:rPr>
        <w:t>Osobowych,</w:t>
      </w:r>
      <w:r w:rsidRPr="00F40FB5">
        <w:rPr>
          <w:rFonts w:ascii="Times New Roman" w:eastAsia="Times New Roman" w:hAnsi="Times New Roman" w:cs="Times New Roman"/>
          <w:color w:val="000000"/>
          <w:lang w:eastAsia="pl-PL"/>
        </w:rPr>
        <w:t xml:space="preserve"> jeżeli uważa, że przetwarzanie danych osobowych narusza przepisy prawa. </w:t>
      </w:r>
    </w:p>
    <w:p w14:paraId="4C441EEF" w14:textId="77777777" w:rsidR="001B1655" w:rsidRPr="00F40FB5" w:rsidRDefault="001B1655" w:rsidP="001B165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C638473" w14:textId="77777777" w:rsidR="001B1655" w:rsidRPr="00F40FB5" w:rsidRDefault="001B1655" w:rsidP="001B165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F40FB5">
        <w:rPr>
          <w:rFonts w:ascii="Times New Roman" w:eastAsia="Times New Roman" w:hAnsi="Times New Roman" w:cs="Times New Roman"/>
          <w:color w:val="000000"/>
          <w:lang w:eastAsia="pl-PL"/>
        </w:rPr>
        <w:t>9. Dane osobowe nie będą podlegały profilowaniu.</w:t>
      </w:r>
    </w:p>
    <w:p w14:paraId="40DD1083" w14:textId="77777777" w:rsidR="001B1655" w:rsidRPr="00F40FB5" w:rsidRDefault="001B1655" w:rsidP="001B165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BCF383E" w14:textId="77777777" w:rsidR="001B1655" w:rsidRDefault="001B1655" w:rsidP="001B165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F40FB5">
        <w:rPr>
          <w:rFonts w:ascii="Times New Roman" w:eastAsia="Times New Roman" w:hAnsi="Times New Roman" w:cs="Times New Roman"/>
          <w:color w:val="000000"/>
          <w:lang w:eastAsia="pl-PL"/>
        </w:rPr>
        <w:t>10. Administrator danych nie ma zamiaru przekazywać danych osobowych do państwa trzeciego lub organizacji międzynarodowej.</w:t>
      </w:r>
    </w:p>
    <w:p w14:paraId="57ADADBD" w14:textId="77777777" w:rsidR="001B1655" w:rsidRDefault="001B1655" w:rsidP="001B165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CEF1862" w14:textId="77777777" w:rsidR="001B1655" w:rsidRDefault="001B1655" w:rsidP="001B1655"/>
    <w:p w14:paraId="60C45152" w14:textId="77777777" w:rsidR="001C1806" w:rsidRDefault="001C1806"/>
    <w:sectPr w:rsidR="001C1806" w:rsidSect="001B1655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55"/>
    <w:rsid w:val="000A6BE2"/>
    <w:rsid w:val="001B138D"/>
    <w:rsid w:val="001B1655"/>
    <w:rsid w:val="001C1806"/>
    <w:rsid w:val="00423ABD"/>
    <w:rsid w:val="004D42EC"/>
    <w:rsid w:val="005C2BD1"/>
    <w:rsid w:val="005D7776"/>
    <w:rsid w:val="00783C8A"/>
    <w:rsid w:val="008C6E38"/>
    <w:rsid w:val="009D2F34"/>
    <w:rsid w:val="00B43C77"/>
    <w:rsid w:val="00C91E32"/>
    <w:rsid w:val="00D8024E"/>
    <w:rsid w:val="00E3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4D27"/>
  <w15:chartTrackingRefBased/>
  <w15:docId w15:val="{5F7F13E3-56A9-4E17-B399-4A6106A2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65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1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1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1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1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1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1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1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1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1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1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1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1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16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16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16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16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16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16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1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B1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1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B1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165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B16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1655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B16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1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16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1655"/>
    <w:rPr>
      <w:b/>
      <w:bCs/>
      <w:smallCaps/>
      <w:color w:val="0F4761" w:themeColor="accent1" w:themeShade="BF"/>
      <w:spacing w:val="5"/>
    </w:rPr>
  </w:style>
  <w:style w:type="paragraph" w:customStyle="1" w:styleId="Akapitzlist1">
    <w:name w:val="Akapit z listą1"/>
    <w:basedOn w:val="Normalny"/>
    <w:uiPriority w:val="34"/>
    <w:qFormat/>
    <w:rsid w:val="001B1655"/>
    <w:pPr>
      <w:spacing w:after="200" w:line="360" w:lineRule="auto"/>
      <w:ind w:left="720"/>
      <w:contextualSpacing/>
      <w:jc w:val="both"/>
    </w:pPr>
    <w:rPr>
      <w:rFonts w:ascii="Garamond" w:eastAsia="Times New Roman" w:hAnsi="Garamond" w:cs="Times New Roman"/>
      <w:sz w:val="24"/>
      <w:lang w:bidi="en-US"/>
    </w:rPr>
  </w:style>
  <w:style w:type="character" w:styleId="Hipercze">
    <w:name w:val="Hyperlink"/>
    <w:basedOn w:val="Domylnaczcionkaakapitu"/>
    <w:uiPriority w:val="99"/>
    <w:unhideWhenUsed/>
    <w:rsid w:val="001B165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mgops.piaseczno.eu" TargetMode="External"/><Relationship Id="rId4" Type="http://schemas.openxmlformats.org/officeDocument/2006/relationships/hyperlink" Target="mailto:sekretariat@mgops.piaseczno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Lange-Wrochna</dc:creator>
  <cp:keywords/>
  <dc:description/>
  <cp:lastModifiedBy>Joanna Ferlian-Tchórzewska</cp:lastModifiedBy>
  <cp:revision>3</cp:revision>
  <dcterms:created xsi:type="dcterms:W3CDTF">2025-10-07T06:42:00Z</dcterms:created>
  <dcterms:modified xsi:type="dcterms:W3CDTF">2025-10-28T22:59:00Z</dcterms:modified>
</cp:coreProperties>
</file>